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735A2" w14:textId="5E7B6CAB" w:rsidR="00573F8C" w:rsidRDefault="00795D84" w:rsidP="7C6102CC">
      <w:pPr>
        <w:spacing w:line="360" w:lineRule="auto"/>
        <w:rPr>
          <w:b/>
          <w:bCs/>
          <w:sz w:val="28"/>
          <w:szCs w:val="28"/>
        </w:rPr>
      </w:pPr>
      <w:r>
        <w:rPr>
          <w:b/>
          <w:bCs/>
          <w:sz w:val="28"/>
          <w:szCs w:val="28"/>
        </w:rPr>
        <w:t>Nachts repariert, am Morgen befahrbar</w:t>
      </w:r>
    </w:p>
    <w:p w14:paraId="52717087" w14:textId="3B9E72A4" w:rsidR="00573F8C" w:rsidRDefault="00795D84" w:rsidP="5FB0B43D">
      <w:pPr>
        <w:spacing w:line="360" w:lineRule="auto"/>
        <w:rPr>
          <w:b/>
          <w:bCs/>
          <w:sz w:val="28"/>
          <w:szCs w:val="28"/>
        </w:rPr>
      </w:pPr>
      <w:r w:rsidRPr="61FEF8C6">
        <w:rPr>
          <w:b/>
          <w:bCs/>
          <w:sz w:val="28"/>
          <w:szCs w:val="28"/>
        </w:rPr>
        <w:t xml:space="preserve">Rollweg dank </w:t>
      </w:r>
      <w:r w:rsidR="006F7F54" w:rsidRPr="61FEF8C6">
        <w:rPr>
          <w:b/>
          <w:bCs/>
          <w:sz w:val="28"/>
          <w:szCs w:val="28"/>
        </w:rPr>
        <w:t>Triflex-PMMA</w:t>
      </w:r>
      <w:r w:rsidRPr="61FEF8C6">
        <w:rPr>
          <w:b/>
          <w:bCs/>
          <w:sz w:val="28"/>
          <w:szCs w:val="28"/>
        </w:rPr>
        <w:t xml:space="preserve"> in Rekordzeit </w:t>
      </w:r>
      <w:r w:rsidR="060840CE" w:rsidRPr="61FEF8C6">
        <w:rPr>
          <w:b/>
          <w:bCs/>
          <w:sz w:val="28"/>
          <w:szCs w:val="28"/>
        </w:rPr>
        <w:t>saniert</w:t>
      </w:r>
    </w:p>
    <w:p w14:paraId="3BE3C5FF" w14:textId="77777777" w:rsidR="00795D84" w:rsidRPr="00E26E0E" w:rsidRDefault="00795D84" w:rsidP="00573F8C">
      <w:pPr>
        <w:spacing w:line="360" w:lineRule="auto"/>
        <w:rPr>
          <w:b/>
          <w:sz w:val="24"/>
          <w:szCs w:val="24"/>
        </w:rPr>
      </w:pPr>
    </w:p>
    <w:p w14:paraId="1C647380" w14:textId="259B0DF2" w:rsidR="00313CF6" w:rsidRDefault="00795D84" w:rsidP="005A3BDF">
      <w:pPr>
        <w:spacing w:line="360" w:lineRule="auto"/>
        <w:rPr>
          <w:b/>
          <w:bCs/>
          <w:sz w:val="24"/>
          <w:szCs w:val="24"/>
        </w:rPr>
      </w:pPr>
      <w:r w:rsidRPr="61FEF8C6">
        <w:rPr>
          <w:b/>
          <w:bCs/>
          <w:sz w:val="24"/>
          <w:szCs w:val="24"/>
        </w:rPr>
        <w:t>Bremen</w:t>
      </w:r>
      <w:r w:rsidR="005A3BDF" w:rsidRPr="61FEF8C6">
        <w:rPr>
          <w:b/>
          <w:bCs/>
          <w:sz w:val="24"/>
          <w:szCs w:val="24"/>
        </w:rPr>
        <w:t>,</w:t>
      </w:r>
      <w:r w:rsidR="00027D91" w:rsidRPr="61FEF8C6">
        <w:rPr>
          <w:b/>
          <w:bCs/>
          <w:sz w:val="24"/>
          <w:szCs w:val="24"/>
        </w:rPr>
        <w:t xml:space="preserve"> </w:t>
      </w:r>
      <w:r w:rsidR="00A85C9E">
        <w:rPr>
          <w:b/>
          <w:bCs/>
          <w:sz w:val="24"/>
          <w:szCs w:val="24"/>
        </w:rPr>
        <w:t>01</w:t>
      </w:r>
      <w:r w:rsidR="00ED4CB4" w:rsidRPr="002A34BC">
        <w:rPr>
          <w:b/>
          <w:bCs/>
          <w:sz w:val="24"/>
          <w:szCs w:val="24"/>
        </w:rPr>
        <w:t>.</w:t>
      </w:r>
      <w:r w:rsidR="002A34BC">
        <w:rPr>
          <w:b/>
          <w:bCs/>
          <w:sz w:val="24"/>
          <w:szCs w:val="24"/>
        </w:rPr>
        <w:t>10</w:t>
      </w:r>
      <w:r w:rsidR="0048290B" w:rsidRPr="002A34BC">
        <w:rPr>
          <w:b/>
          <w:bCs/>
          <w:sz w:val="24"/>
          <w:szCs w:val="24"/>
        </w:rPr>
        <w:t>.</w:t>
      </w:r>
      <w:r w:rsidR="00027D91" w:rsidRPr="002A34BC">
        <w:rPr>
          <w:b/>
          <w:bCs/>
          <w:sz w:val="24"/>
          <w:szCs w:val="24"/>
        </w:rPr>
        <w:t>202</w:t>
      </w:r>
      <w:r w:rsidR="008603B0" w:rsidRPr="002A34BC">
        <w:rPr>
          <w:b/>
          <w:bCs/>
          <w:sz w:val="24"/>
          <w:szCs w:val="24"/>
        </w:rPr>
        <w:t>5</w:t>
      </w:r>
      <w:r w:rsidR="00573F8C" w:rsidRPr="61FEF8C6">
        <w:rPr>
          <w:b/>
          <w:bCs/>
          <w:sz w:val="24"/>
          <w:szCs w:val="24"/>
        </w:rPr>
        <w:t xml:space="preserve">. </w:t>
      </w:r>
      <w:r w:rsidRPr="61FEF8C6">
        <w:rPr>
          <w:b/>
          <w:bCs/>
          <w:sz w:val="24"/>
          <w:szCs w:val="24"/>
        </w:rPr>
        <w:t xml:space="preserve">Wenn </w:t>
      </w:r>
      <w:r w:rsidR="73080F85" w:rsidRPr="61FEF8C6">
        <w:rPr>
          <w:b/>
          <w:bCs/>
          <w:sz w:val="24"/>
          <w:szCs w:val="24"/>
        </w:rPr>
        <w:t>an</w:t>
      </w:r>
      <w:r w:rsidRPr="61FEF8C6">
        <w:rPr>
          <w:b/>
          <w:bCs/>
          <w:sz w:val="24"/>
          <w:szCs w:val="24"/>
        </w:rPr>
        <w:t xml:space="preserve"> einem Flughafen </w:t>
      </w:r>
      <w:r w:rsidR="2A9C8182" w:rsidRPr="61FEF8C6">
        <w:rPr>
          <w:b/>
          <w:bCs/>
          <w:sz w:val="24"/>
          <w:szCs w:val="24"/>
        </w:rPr>
        <w:t>auf dem Rollfeld gearbeitet</w:t>
      </w:r>
      <w:r w:rsidRPr="61FEF8C6">
        <w:rPr>
          <w:b/>
          <w:bCs/>
          <w:sz w:val="24"/>
          <w:szCs w:val="24"/>
        </w:rPr>
        <w:t xml:space="preserve"> wird, zählt jede Minute. Flugzeuge müssen planmäßig starten und landen können, Sperrungen kosten wertvolle Zeit und Geld. Am Flughafen Bremen stellte eine Abbruchkante mit Absackung am Hauptrollweg zur Start- und Landebahn </w:t>
      </w:r>
      <w:r w:rsidR="006F7F54" w:rsidRPr="61FEF8C6">
        <w:rPr>
          <w:b/>
          <w:bCs/>
          <w:sz w:val="24"/>
          <w:szCs w:val="24"/>
        </w:rPr>
        <w:t>ein</w:t>
      </w:r>
      <w:r w:rsidR="000D2D79" w:rsidRPr="61FEF8C6">
        <w:rPr>
          <w:b/>
          <w:bCs/>
          <w:sz w:val="24"/>
          <w:szCs w:val="24"/>
        </w:rPr>
        <w:t>e Herausforderung</w:t>
      </w:r>
      <w:r w:rsidR="006F7F54" w:rsidRPr="61FEF8C6">
        <w:rPr>
          <w:b/>
          <w:bCs/>
          <w:sz w:val="24"/>
          <w:szCs w:val="24"/>
        </w:rPr>
        <w:t xml:space="preserve"> für eine reibungslose Abfertigung dar, d</w:t>
      </w:r>
      <w:r w:rsidR="0D71ED7A" w:rsidRPr="61FEF8C6">
        <w:rPr>
          <w:b/>
          <w:bCs/>
          <w:sz w:val="24"/>
          <w:szCs w:val="24"/>
        </w:rPr>
        <w:t>ie</w:t>
      </w:r>
      <w:r w:rsidR="006F7F54" w:rsidRPr="61FEF8C6">
        <w:rPr>
          <w:b/>
          <w:bCs/>
          <w:sz w:val="24"/>
          <w:szCs w:val="24"/>
        </w:rPr>
        <w:t xml:space="preserve"> schnellstmöglich behoben werden </w:t>
      </w:r>
      <w:r w:rsidR="000D2D79" w:rsidRPr="61FEF8C6">
        <w:rPr>
          <w:b/>
          <w:bCs/>
          <w:sz w:val="24"/>
          <w:szCs w:val="24"/>
        </w:rPr>
        <w:t>musste</w:t>
      </w:r>
      <w:r w:rsidRPr="61FEF8C6">
        <w:rPr>
          <w:b/>
          <w:bCs/>
          <w:sz w:val="24"/>
          <w:szCs w:val="24"/>
        </w:rPr>
        <w:t xml:space="preserve">. Die Lösung bot der Flüssigkunststoffspezialist Triflex mit </w:t>
      </w:r>
      <w:r w:rsidR="006F7F54" w:rsidRPr="61FEF8C6">
        <w:rPr>
          <w:b/>
          <w:bCs/>
          <w:sz w:val="24"/>
          <w:szCs w:val="24"/>
        </w:rPr>
        <w:t xml:space="preserve">seinen </w:t>
      </w:r>
      <w:r w:rsidRPr="61FEF8C6">
        <w:rPr>
          <w:b/>
          <w:bCs/>
          <w:sz w:val="24"/>
          <w:szCs w:val="24"/>
        </w:rPr>
        <w:t xml:space="preserve">schnellhärtenden und hochbelastbaren Systemen auf Basis von Polymethylmethacrylat (PMMA). Dank sorgfältiger Planung, enger Abstimmung aller Beteiligten und der </w:t>
      </w:r>
      <w:r w:rsidR="006F7F54" w:rsidRPr="61FEF8C6">
        <w:rPr>
          <w:b/>
          <w:bCs/>
          <w:sz w:val="24"/>
          <w:szCs w:val="24"/>
        </w:rPr>
        <w:t>zügigen Verarbeitung</w:t>
      </w:r>
      <w:r w:rsidRPr="61FEF8C6">
        <w:rPr>
          <w:b/>
          <w:bCs/>
          <w:sz w:val="24"/>
          <w:szCs w:val="24"/>
        </w:rPr>
        <w:t xml:space="preserve"> konnte die Schadstelle in nur einer Nacht instandgesetzt werden.</w:t>
      </w:r>
    </w:p>
    <w:p w14:paraId="2E5D8FA2" w14:textId="77777777" w:rsidR="00795D84" w:rsidRDefault="00795D84" w:rsidP="005A3BDF">
      <w:pPr>
        <w:spacing w:line="360" w:lineRule="auto"/>
        <w:rPr>
          <w:b/>
          <w:bCs/>
          <w:sz w:val="24"/>
          <w:szCs w:val="24"/>
        </w:rPr>
      </w:pPr>
    </w:p>
    <w:p w14:paraId="4CC0C025" w14:textId="45FE6602" w:rsidR="00EF35DA" w:rsidRPr="007A401F" w:rsidRDefault="00795D84" w:rsidP="00807D61">
      <w:pPr>
        <w:spacing w:line="360" w:lineRule="auto"/>
        <w:rPr>
          <w:sz w:val="24"/>
          <w:szCs w:val="24"/>
        </w:rPr>
      </w:pPr>
      <w:r w:rsidRPr="75FEBAB1">
        <w:rPr>
          <w:sz w:val="24"/>
          <w:szCs w:val="24"/>
        </w:rPr>
        <w:t>D</w:t>
      </w:r>
      <w:r w:rsidR="006F7F54" w:rsidRPr="75FEBAB1">
        <w:rPr>
          <w:sz w:val="24"/>
          <w:szCs w:val="24"/>
        </w:rPr>
        <w:t>ie betroffene Rollfläche</w:t>
      </w:r>
      <w:r w:rsidRPr="75FEBAB1">
        <w:rPr>
          <w:sz w:val="24"/>
          <w:szCs w:val="24"/>
        </w:rPr>
        <w:t xml:space="preserve"> wird täglich von zahlreichen Maschinen befahren – vo</w:t>
      </w:r>
      <w:r w:rsidR="000D2D79" w:rsidRPr="75FEBAB1">
        <w:rPr>
          <w:sz w:val="24"/>
          <w:szCs w:val="24"/>
        </w:rPr>
        <w:t>n</w:t>
      </w:r>
      <w:r w:rsidRPr="75FEBAB1">
        <w:rPr>
          <w:sz w:val="24"/>
          <w:szCs w:val="24"/>
        </w:rPr>
        <w:t xml:space="preserve"> </w:t>
      </w:r>
      <w:r w:rsidR="0008266D" w:rsidRPr="002A34BC">
        <w:rPr>
          <w:sz w:val="24"/>
          <w:szCs w:val="24"/>
        </w:rPr>
        <w:t>schweren</w:t>
      </w:r>
      <w:r w:rsidR="0008266D" w:rsidRPr="0008266D">
        <w:rPr>
          <w:color w:val="EE0000"/>
          <w:sz w:val="24"/>
          <w:szCs w:val="24"/>
        </w:rPr>
        <w:t xml:space="preserve"> </w:t>
      </w:r>
      <w:r w:rsidR="006F7F54" w:rsidRPr="75FEBAB1">
        <w:rPr>
          <w:sz w:val="24"/>
          <w:szCs w:val="24"/>
        </w:rPr>
        <w:t>Pushback</w:t>
      </w:r>
      <w:r w:rsidR="00E60B12" w:rsidRPr="75FEBAB1">
        <w:rPr>
          <w:sz w:val="24"/>
          <w:szCs w:val="24"/>
        </w:rPr>
        <w:t>-</w:t>
      </w:r>
      <w:r w:rsidR="006F7F54" w:rsidRPr="75FEBAB1">
        <w:rPr>
          <w:sz w:val="24"/>
          <w:szCs w:val="24"/>
        </w:rPr>
        <w:t>Fahrzeugen</w:t>
      </w:r>
      <w:r w:rsidRPr="75FEBAB1">
        <w:rPr>
          <w:sz w:val="24"/>
          <w:szCs w:val="24"/>
        </w:rPr>
        <w:t xml:space="preserve"> bis hin zu </w:t>
      </w:r>
      <w:r w:rsidR="006F7F54" w:rsidRPr="75FEBAB1">
        <w:rPr>
          <w:sz w:val="24"/>
          <w:szCs w:val="24"/>
        </w:rPr>
        <w:t>tonnenschweren Flugzeugen</w:t>
      </w:r>
      <w:r w:rsidRPr="75FEBAB1">
        <w:rPr>
          <w:sz w:val="24"/>
          <w:szCs w:val="24"/>
        </w:rPr>
        <w:t xml:space="preserve">. Entsprechend hoch sind die Anforderungen an die Tragfähigkeit, Belastbarkeit und Dauerhaftigkeit der eingesetzten Materialien. </w:t>
      </w:r>
      <w:r w:rsidR="007A401F" w:rsidRPr="75FEBAB1">
        <w:rPr>
          <w:sz w:val="24"/>
          <w:szCs w:val="24"/>
        </w:rPr>
        <w:t>Die Schadstelle am Rollweg zeigte eine deutliche Abbruchkante und Absackung, daher bestand Handlungsbedarf, um Folgeschäden und Sicherheitsrisiken auszuschließen. Klassische Verfahren wären aufgrund langer Aushärtezeiten und begrenzter Belastbarkeit nicht infrage gekommen. G</w:t>
      </w:r>
      <w:r w:rsidRPr="75FEBAB1">
        <w:rPr>
          <w:sz w:val="24"/>
          <w:szCs w:val="24"/>
        </w:rPr>
        <w:t>leichzeitig durfte die Bauzeit die Betriebsabläufe nicht stören. Der Sanierungsbereich musste innerhalb weniger Stunden</w:t>
      </w:r>
      <w:r w:rsidR="006F7F54" w:rsidRPr="75FEBAB1">
        <w:rPr>
          <w:sz w:val="24"/>
          <w:szCs w:val="24"/>
        </w:rPr>
        <w:t xml:space="preserve"> über Nacht</w:t>
      </w:r>
      <w:r w:rsidRPr="75FEBAB1">
        <w:rPr>
          <w:sz w:val="24"/>
          <w:szCs w:val="24"/>
        </w:rPr>
        <w:t xml:space="preserve"> vollständig fertiggestellt und </w:t>
      </w:r>
      <w:r w:rsidR="006F7F54" w:rsidRPr="75FEBAB1">
        <w:rPr>
          <w:sz w:val="24"/>
          <w:szCs w:val="24"/>
        </w:rPr>
        <w:t xml:space="preserve">wieder </w:t>
      </w:r>
      <w:r w:rsidRPr="75FEBAB1">
        <w:rPr>
          <w:sz w:val="24"/>
          <w:szCs w:val="24"/>
        </w:rPr>
        <w:t xml:space="preserve">befahrbar sein.  Benötigt wurde ein System, </w:t>
      </w:r>
      <w:r w:rsidR="000D2D79" w:rsidRPr="75FEBAB1">
        <w:rPr>
          <w:sz w:val="24"/>
          <w:szCs w:val="24"/>
        </w:rPr>
        <w:t>das</w:t>
      </w:r>
      <w:r w:rsidR="3999AD87" w:rsidRPr="75FEBAB1">
        <w:rPr>
          <w:sz w:val="24"/>
          <w:szCs w:val="24"/>
        </w:rPr>
        <w:t xml:space="preserve"> zügig </w:t>
      </w:r>
      <w:r w:rsidRPr="75FEBAB1">
        <w:rPr>
          <w:sz w:val="24"/>
          <w:szCs w:val="24"/>
        </w:rPr>
        <w:t>aushärtet</w:t>
      </w:r>
      <w:r w:rsidR="007A401F" w:rsidRPr="75FEBAB1">
        <w:rPr>
          <w:sz w:val="24"/>
          <w:szCs w:val="24"/>
        </w:rPr>
        <w:t xml:space="preserve"> und </w:t>
      </w:r>
      <w:r w:rsidRPr="75FEBAB1">
        <w:rPr>
          <w:sz w:val="24"/>
          <w:szCs w:val="24"/>
        </w:rPr>
        <w:t xml:space="preserve">gleichzeitig witterungsbeständig, mechanisch hoch belastbar und dauerhaft </w:t>
      </w:r>
      <w:r w:rsidRPr="75FEBAB1">
        <w:rPr>
          <w:sz w:val="24"/>
          <w:szCs w:val="24"/>
        </w:rPr>
        <w:lastRenderedPageBreak/>
        <w:t>beständig ist.</w:t>
      </w:r>
      <w:r w:rsidR="00796B54" w:rsidRPr="75FEBAB1">
        <w:rPr>
          <w:sz w:val="24"/>
          <w:szCs w:val="24"/>
        </w:rPr>
        <w:t xml:space="preserve"> Hier spielt Triflex mit seinen Flüssigkunststoffsystemen seine Vorteile aus.</w:t>
      </w:r>
    </w:p>
    <w:p w14:paraId="5E096CC9" w14:textId="77777777" w:rsidR="00795D84" w:rsidRDefault="00795D84" w:rsidP="00807D61">
      <w:pPr>
        <w:spacing w:line="360" w:lineRule="auto"/>
        <w:rPr>
          <w:bCs/>
          <w:sz w:val="24"/>
          <w:szCs w:val="24"/>
        </w:rPr>
      </w:pPr>
    </w:p>
    <w:p w14:paraId="474888DB" w14:textId="77777777" w:rsidR="00E60B12" w:rsidRDefault="00E60B12" w:rsidP="00E60B12">
      <w:pPr>
        <w:spacing w:line="360" w:lineRule="auto"/>
        <w:rPr>
          <w:b/>
          <w:bCs/>
          <w:sz w:val="24"/>
          <w:szCs w:val="24"/>
        </w:rPr>
      </w:pPr>
      <w:r w:rsidRPr="00795D84">
        <w:rPr>
          <w:b/>
          <w:bCs/>
          <w:sz w:val="24"/>
          <w:szCs w:val="24"/>
        </w:rPr>
        <w:t>Dauerhafte Lösung für hochfrequentierte Verkehrsflächen</w:t>
      </w:r>
    </w:p>
    <w:p w14:paraId="67FBAECD" w14:textId="77777777" w:rsidR="00EF35DA" w:rsidRPr="00EF35DA" w:rsidRDefault="00EF35DA" w:rsidP="00EF35DA">
      <w:pPr>
        <w:spacing w:line="360" w:lineRule="auto"/>
        <w:rPr>
          <w:b/>
          <w:bCs/>
          <w:sz w:val="24"/>
          <w:szCs w:val="24"/>
        </w:rPr>
      </w:pPr>
    </w:p>
    <w:p w14:paraId="276D5B32" w14:textId="1497F1A0" w:rsidR="00795D84" w:rsidRDefault="00795D84" w:rsidP="7699F3C1">
      <w:pPr>
        <w:spacing w:line="360" w:lineRule="auto"/>
        <w:rPr>
          <w:sz w:val="24"/>
          <w:szCs w:val="24"/>
        </w:rPr>
      </w:pPr>
      <w:r w:rsidRPr="75FEBAB1">
        <w:rPr>
          <w:sz w:val="24"/>
          <w:szCs w:val="24"/>
        </w:rPr>
        <w:t>Zum Einsatz kam eine abgestimmte Kombination verschiedener Triflex-</w:t>
      </w:r>
      <w:r w:rsidR="007A401F" w:rsidRPr="75FEBAB1">
        <w:rPr>
          <w:sz w:val="24"/>
          <w:szCs w:val="24"/>
        </w:rPr>
        <w:t>Systeme</w:t>
      </w:r>
      <w:r w:rsidRPr="75FEBAB1">
        <w:rPr>
          <w:sz w:val="24"/>
          <w:szCs w:val="24"/>
        </w:rPr>
        <w:t xml:space="preserve">. </w:t>
      </w:r>
      <w:r w:rsidR="007A401F" w:rsidRPr="75FEBAB1">
        <w:rPr>
          <w:sz w:val="24"/>
          <w:szCs w:val="24"/>
        </w:rPr>
        <w:t xml:space="preserve">Um eine tragfähige Basis zu schaffen, </w:t>
      </w:r>
      <w:r w:rsidR="00DB5F23" w:rsidRPr="75FEBAB1">
        <w:rPr>
          <w:sz w:val="24"/>
          <w:szCs w:val="24"/>
        </w:rPr>
        <w:t>stemmten die Verarbeiter den</w:t>
      </w:r>
      <w:r w:rsidR="007A401F" w:rsidRPr="75FEBAB1">
        <w:rPr>
          <w:sz w:val="24"/>
          <w:szCs w:val="24"/>
        </w:rPr>
        <w:t xml:space="preserve"> schadhafte</w:t>
      </w:r>
      <w:r w:rsidR="00DB5F23" w:rsidRPr="75FEBAB1">
        <w:rPr>
          <w:sz w:val="24"/>
          <w:szCs w:val="24"/>
        </w:rPr>
        <w:t>n</w:t>
      </w:r>
      <w:r w:rsidR="007A401F" w:rsidRPr="75FEBAB1">
        <w:rPr>
          <w:sz w:val="24"/>
          <w:szCs w:val="24"/>
        </w:rPr>
        <w:t xml:space="preserve"> Bereich zunächst vol</w:t>
      </w:r>
      <w:r w:rsidRPr="75FEBAB1">
        <w:rPr>
          <w:sz w:val="24"/>
          <w:szCs w:val="24"/>
        </w:rPr>
        <w:t>lständig aus</w:t>
      </w:r>
      <w:r w:rsidR="00DB5F23" w:rsidRPr="75FEBAB1">
        <w:rPr>
          <w:sz w:val="24"/>
          <w:szCs w:val="24"/>
        </w:rPr>
        <w:t>.</w:t>
      </w:r>
      <w:r w:rsidRPr="75FEBAB1">
        <w:rPr>
          <w:sz w:val="24"/>
          <w:szCs w:val="24"/>
        </w:rPr>
        <w:t xml:space="preserve"> </w:t>
      </w:r>
      <w:r w:rsidR="2DDE0883" w:rsidRPr="75FEBAB1">
        <w:rPr>
          <w:sz w:val="24"/>
          <w:szCs w:val="24"/>
        </w:rPr>
        <w:t>Nach dem Säubern und Trocknen, erfolgte anschließend</w:t>
      </w:r>
      <w:r w:rsidR="00DB5F23" w:rsidRPr="75FEBAB1">
        <w:rPr>
          <w:sz w:val="24"/>
          <w:szCs w:val="24"/>
        </w:rPr>
        <w:t xml:space="preserve"> die Grundierung</w:t>
      </w:r>
      <w:r w:rsidRPr="75FEBAB1">
        <w:rPr>
          <w:sz w:val="24"/>
          <w:szCs w:val="24"/>
        </w:rPr>
        <w:t xml:space="preserve"> mit Triflex Cryl Primer 276, die für optimale Haftung auf dem Betonuntergrund sorgt. Danach wurde der Bereich mit Gleisschotter aufgefüllt. Den entscheidenden Arbeitsschritt bildete das Vergießen mit </w:t>
      </w:r>
      <w:r w:rsidR="00DB5F23" w:rsidRPr="75FEBAB1">
        <w:rPr>
          <w:sz w:val="24"/>
          <w:szCs w:val="24"/>
        </w:rPr>
        <w:t xml:space="preserve">dem 2-komponentigen, PMMA-basierten </w:t>
      </w:r>
      <w:r w:rsidRPr="75FEBAB1">
        <w:rPr>
          <w:sz w:val="24"/>
          <w:szCs w:val="24"/>
        </w:rPr>
        <w:t>Triflex Cryl Vergussmörtel</w:t>
      </w:r>
      <w:r w:rsidR="00DB5F23" w:rsidRPr="75FEBAB1">
        <w:rPr>
          <w:sz w:val="24"/>
          <w:szCs w:val="24"/>
        </w:rPr>
        <w:t xml:space="preserve">. </w:t>
      </w:r>
      <w:r w:rsidR="000D2D79" w:rsidRPr="75FEBAB1">
        <w:rPr>
          <w:sz w:val="24"/>
          <w:szCs w:val="24"/>
        </w:rPr>
        <w:t xml:space="preserve">Dieses Material ist zwischen 0 °C und +35 °C verarbeitbar, härtet schnell aus und überzeugt durch Eigenschaften wie Verschleißfestigkeit, UV-Beständigkeit und hohe Belastbarkeit. </w:t>
      </w:r>
      <w:r w:rsidR="00DB5F23" w:rsidRPr="75FEBAB1">
        <w:rPr>
          <w:sz w:val="24"/>
          <w:szCs w:val="24"/>
        </w:rPr>
        <w:t xml:space="preserve">Nach kurzer Aushärtungszeit </w:t>
      </w:r>
      <w:r w:rsidR="00D0659C" w:rsidRPr="75FEBAB1">
        <w:rPr>
          <w:sz w:val="24"/>
          <w:szCs w:val="24"/>
        </w:rPr>
        <w:t>konnten die Verarbeiter den Unterbau mit dem 3-komponentigen Mörtel</w:t>
      </w:r>
      <w:r w:rsidRPr="75FEBAB1">
        <w:rPr>
          <w:sz w:val="24"/>
          <w:szCs w:val="24"/>
        </w:rPr>
        <w:t xml:space="preserve"> Triflex Concrete Repro 3K </w:t>
      </w:r>
      <w:r w:rsidR="00D0659C" w:rsidRPr="75FEBAB1">
        <w:rPr>
          <w:sz w:val="24"/>
          <w:szCs w:val="24"/>
        </w:rPr>
        <w:t xml:space="preserve">im Mix 1:6 verfüllen. </w:t>
      </w:r>
      <w:r w:rsidRPr="75FEBAB1">
        <w:rPr>
          <w:sz w:val="24"/>
          <w:szCs w:val="24"/>
        </w:rPr>
        <w:t>Dieser eignet sich speziell für dauerhafte Ausbesserungen an Verkehrsflächen</w:t>
      </w:r>
      <w:r w:rsidR="00D0659C" w:rsidRPr="75FEBAB1">
        <w:rPr>
          <w:sz w:val="24"/>
          <w:szCs w:val="24"/>
        </w:rPr>
        <w:t xml:space="preserve">, </w:t>
      </w:r>
      <w:r w:rsidRPr="75FEBAB1">
        <w:rPr>
          <w:sz w:val="24"/>
          <w:szCs w:val="24"/>
        </w:rPr>
        <w:t>kann zum Verfüllen, Kleben und Reprofilieren verwendet werden, lässt sich in variablen Schichtdicken modellieren und ist nach kurzer Zeit überfahrbar. Den Deckenschluss bildete Triflex Concrete Repro Thix</w:t>
      </w:r>
      <w:r w:rsidR="00E60B12" w:rsidRPr="75FEBAB1">
        <w:rPr>
          <w:sz w:val="24"/>
          <w:szCs w:val="24"/>
        </w:rPr>
        <w:t xml:space="preserve"> im Mix 1:3, </w:t>
      </w:r>
      <w:r w:rsidRPr="75FEBAB1">
        <w:rPr>
          <w:sz w:val="24"/>
          <w:szCs w:val="24"/>
        </w:rPr>
        <w:t xml:space="preserve">das eine exakte Reprofilierung der Oberfläche </w:t>
      </w:r>
      <w:r w:rsidR="000D2D79" w:rsidRPr="75FEBAB1">
        <w:rPr>
          <w:sz w:val="24"/>
          <w:szCs w:val="24"/>
        </w:rPr>
        <w:t>sichert</w:t>
      </w:r>
      <w:r w:rsidRPr="75FEBAB1">
        <w:rPr>
          <w:sz w:val="24"/>
          <w:szCs w:val="24"/>
        </w:rPr>
        <w:t>.</w:t>
      </w:r>
      <w:r w:rsidR="00D0659C" w:rsidRPr="75FEBAB1">
        <w:rPr>
          <w:sz w:val="24"/>
          <w:szCs w:val="24"/>
        </w:rPr>
        <w:t xml:space="preserve"> Dank der schnellen Aushärtung der PMMA-Systeme konnten die Arbeitsschritte ohne lange Wartezeiten aufeinander folgen. Noch in derselben Nacht war der Rollweg wieder belastbar und für den Flugverkehr freigegeben.</w:t>
      </w:r>
    </w:p>
    <w:p w14:paraId="7C8C860A" w14:textId="77777777" w:rsidR="00795D84" w:rsidRPr="00795D84" w:rsidRDefault="00795D84" w:rsidP="00795D84">
      <w:pPr>
        <w:spacing w:line="360" w:lineRule="auto"/>
        <w:rPr>
          <w:bCs/>
          <w:sz w:val="24"/>
          <w:szCs w:val="24"/>
        </w:rPr>
      </w:pPr>
    </w:p>
    <w:p w14:paraId="4E73FF7F" w14:textId="6E93602B" w:rsidR="00795D84" w:rsidRDefault="00E60B12" w:rsidP="00795D84">
      <w:pPr>
        <w:spacing w:line="360" w:lineRule="auto"/>
        <w:rPr>
          <w:b/>
          <w:bCs/>
          <w:sz w:val="24"/>
          <w:szCs w:val="24"/>
        </w:rPr>
      </w:pPr>
      <w:r>
        <w:rPr>
          <w:b/>
          <w:bCs/>
          <w:sz w:val="24"/>
          <w:szCs w:val="24"/>
        </w:rPr>
        <w:t>Schneller Projektabschluss überzeugt</w:t>
      </w:r>
    </w:p>
    <w:p w14:paraId="7258CC6A" w14:textId="77777777" w:rsidR="00795D84" w:rsidRPr="00795D84" w:rsidRDefault="00795D84" w:rsidP="00795D84">
      <w:pPr>
        <w:spacing w:line="360" w:lineRule="auto"/>
        <w:rPr>
          <w:b/>
          <w:bCs/>
          <w:sz w:val="24"/>
          <w:szCs w:val="24"/>
        </w:rPr>
      </w:pPr>
    </w:p>
    <w:p w14:paraId="531D86C6" w14:textId="2592CA09" w:rsidR="00795D84" w:rsidRPr="00795D84" w:rsidRDefault="00795D84" w:rsidP="7699F3C1">
      <w:pPr>
        <w:spacing w:line="360" w:lineRule="auto"/>
        <w:rPr>
          <w:sz w:val="24"/>
          <w:szCs w:val="24"/>
        </w:rPr>
      </w:pPr>
      <w:r w:rsidRPr="01396E90">
        <w:rPr>
          <w:sz w:val="24"/>
          <w:szCs w:val="24"/>
        </w:rPr>
        <w:lastRenderedPageBreak/>
        <w:t>Durch die Kombination aus schneller Verarbeitbarkeit, hoher mechanischer Belastbarkeit und Witterungsbeständigkeit konnten die Arbeiten innerhalb kürzester Zeit ausgeführt werden</w:t>
      </w:r>
      <w:r w:rsidR="00E60B12" w:rsidRPr="01396E90">
        <w:rPr>
          <w:sz w:val="24"/>
          <w:szCs w:val="24"/>
        </w:rPr>
        <w:t>. Das Ergebnis</w:t>
      </w:r>
      <w:r w:rsidR="19793FC6" w:rsidRPr="01396E90">
        <w:rPr>
          <w:sz w:val="24"/>
          <w:szCs w:val="24"/>
        </w:rPr>
        <w:t xml:space="preserve"> überzeugt und</w:t>
      </w:r>
      <w:r w:rsidR="00E60B12" w:rsidRPr="01396E90">
        <w:rPr>
          <w:sz w:val="24"/>
          <w:szCs w:val="24"/>
        </w:rPr>
        <w:t xml:space="preserve"> ist dauerhaft.</w:t>
      </w:r>
      <w:r w:rsidRPr="01396E90">
        <w:rPr>
          <w:sz w:val="24"/>
          <w:szCs w:val="24"/>
        </w:rPr>
        <w:t xml:space="preserve"> </w:t>
      </w:r>
      <w:r w:rsidR="00E60B12" w:rsidRPr="01396E90">
        <w:rPr>
          <w:sz w:val="24"/>
          <w:szCs w:val="24"/>
        </w:rPr>
        <w:t>„Andere Bauweisen sind deutlich aufwendiger, teurer und dauern zu lange. Der Flugverkehr muss gewährleistet sein. Durch den Einsatz mit eigenem Personal waren wir unabhängig in der Ausführung“, sagt Till Beckmann, Leiter Tiefbau am Flughafen Bremen.</w:t>
      </w:r>
      <w:r w:rsidR="0BE9F5BC" w:rsidRPr="01396E90">
        <w:rPr>
          <w:sz w:val="24"/>
          <w:szCs w:val="24"/>
        </w:rPr>
        <w:t xml:space="preserve"> Die e</w:t>
      </w:r>
      <w:r w:rsidRPr="01396E90">
        <w:rPr>
          <w:sz w:val="24"/>
          <w:szCs w:val="24"/>
        </w:rPr>
        <w:t>nge Zusammenarbeit in Planung und Ausführung war dabei ebenso entscheidend wie die technischen Produkteigenschaften.</w:t>
      </w:r>
    </w:p>
    <w:p w14:paraId="1B3EAA46" w14:textId="77777777" w:rsidR="00952248" w:rsidRDefault="00952248" w:rsidP="00573F8C">
      <w:pPr>
        <w:spacing w:line="360" w:lineRule="auto"/>
        <w:rPr>
          <w:bCs/>
          <w:sz w:val="24"/>
          <w:szCs w:val="24"/>
        </w:rPr>
      </w:pPr>
    </w:p>
    <w:p w14:paraId="6AAC5385" w14:textId="5E597448" w:rsidR="00573F8C" w:rsidRPr="00B10DDB" w:rsidRDefault="00B10DDB" w:rsidP="00573F8C">
      <w:pPr>
        <w:spacing w:line="360" w:lineRule="auto"/>
        <w:rPr>
          <w:bCs/>
          <w:sz w:val="24"/>
          <w:szCs w:val="24"/>
        </w:rPr>
      </w:pPr>
      <w:r w:rsidRPr="00B10DDB">
        <w:rPr>
          <w:bCs/>
          <w:sz w:val="24"/>
          <w:szCs w:val="24"/>
        </w:rPr>
        <w:t xml:space="preserve">ca. </w:t>
      </w:r>
      <w:r w:rsidR="00E60B12">
        <w:rPr>
          <w:bCs/>
          <w:sz w:val="24"/>
          <w:szCs w:val="24"/>
        </w:rPr>
        <w:t>4</w:t>
      </w:r>
      <w:r w:rsidRPr="00B10DDB">
        <w:rPr>
          <w:bCs/>
          <w:sz w:val="24"/>
          <w:szCs w:val="24"/>
        </w:rPr>
        <w:t>.</w:t>
      </w:r>
      <w:r w:rsidR="00E60B12">
        <w:rPr>
          <w:bCs/>
          <w:sz w:val="24"/>
          <w:szCs w:val="24"/>
        </w:rPr>
        <w:t>0</w:t>
      </w:r>
      <w:r w:rsidRPr="00B10DDB">
        <w:rPr>
          <w:bCs/>
          <w:sz w:val="24"/>
          <w:szCs w:val="24"/>
        </w:rPr>
        <w:t>00 Zeichen</w:t>
      </w:r>
      <w:r w:rsidR="00314A77"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6EC7CCB0" w:rsidR="00573F8C" w:rsidRPr="008F0A4A" w:rsidRDefault="00573F8C" w:rsidP="00573F8C">
      <w:pPr>
        <w:spacing w:line="360" w:lineRule="auto"/>
        <w:rPr>
          <w:rFonts w:cs="Arial"/>
          <w:sz w:val="24"/>
          <w:szCs w:val="24"/>
        </w:rPr>
      </w:pPr>
      <w:r w:rsidRPr="008F0A4A">
        <w:rPr>
          <w:rFonts w:cs="Arial"/>
          <w:sz w:val="24"/>
          <w:szCs w:val="24"/>
        </w:rPr>
        <w:t xml:space="preserve">Projekt: </w:t>
      </w:r>
      <w:r w:rsidR="00795D84">
        <w:rPr>
          <w:rFonts w:cs="Arial"/>
          <w:sz w:val="24"/>
          <w:szCs w:val="24"/>
        </w:rPr>
        <w:t>Flughafen Bremen</w:t>
      </w:r>
    </w:p>
    <w:p w14:paraId="5EC84834" w14:textId="1F308741"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795D84">
        <w:rPr>
          <w:rFonts w:cs="Arial"/>
          <w:sz w:val="24"/>
          <w:szCs w:val="24"/>
        </w:rPr>
        <w:t>Beton</w:t>
      </w:r>
    </w:p>
    <w:p w14:paraId="4486CD7B" w14:textId="05BE07E4" w:rsidR="00573F8C" w:rsidRDefault="00C91383" w:rsidP="75FEBAB1">
      <w:pPr>
        <w:spacing w:line="360" w:lineRule="auto"/>
        <w:rPr>
          <w:rFonts w:cs="Arial"/>
          <w:sz w:val="24"/>
          <w:szCs w:val="24"/>
        </w:rPr>
      </w:pPr>
      <w:r w:rsidRPr="75FEBAB1">
        <w:rPr>
          <w:rFonts w:cs="Arial"/>
          <w:sz w:val="24"/>
          <w:szCs w:val="24"/>
        </w:rPr>
        <w:t>System</w:t>
      </w:r>
      <w:r w:rsidR="00573F8C" w:rsidRPr="75FEBAB1">
        <w:rPr>
          <w:rFonts w:cs="Arial"/>
          <w:sz w:val="24"/>
          <w:szCs w:val="24"/>
        </w:rPr>
        <w:t xml:space="preserve">: </w:t>
      </w:r>
      <w:r w:rsidR="67936026" w:rsidRPr="75FEBAB1">
        <w:rPr>
          <w:rFonts w:cs="Arial"/>
          <w:sz w:val="24"/>
          <w:szCs w:val="24"/>
        </w:rPr>
        <w:t xml:space="preserve">Triflex Cryl Vergussmörtel, </w:t>
      </w:r>
      <w:r w:rsidR="00B103F4" w:rsidRPr="75FEBAB1">
        <w:rPr>
          <w:rFonts w:cs="Arial"/>
          <w:sz w:val="24"/>
          <w:szCs w:val="24"/>
        </w:rPr>
        <w:t xml:space="preserve">Triflex </w:t>
      </w:r>
      <w:r w:rsidR="00795D84" w:rsidRPr="75FEBAB1">
        <w:rPr>
          <w:rFonts w:cs="Arial"/>
          <w:sz w:val="24"/>
          <w:szCs w:val="24"/>
        </w:rPr>
        <w:t>Concrete Repro 3K</w:t>
      </w:r>
    </w:p>
    <w:p w14:paraId="7A9C8B4A" w14:textId="77E8A303"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795D84">
        <w:rPr>
          <w:rFonts w:cs="Arial"/>
          <w:sz w:val="24"/>
          <w:szCs w:val="24"/>
        </w:rPr>
        <w:t>30.07.- 31.07.2025</w:t>
      </w:r>
      <w:r w:rsidR="00C91383" w:rsidRPr="00C91383">
        <w:rPr>
          <w:rFonts w:cs="Arial"/>
          <w:color w:val="EE0000"/>
          <w:sz w:val="24"/>
          <w:szCs w:val="24"/>
        </w:rPr>
        <w:t xml:space="preserve"> </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D8CD7" w14:textId="77777777" w:rsidR="007110C7" w:rsidRDefault="007110C7">
      <w:r>
        <w:separator/>
      </w:r>
    </w:p>
  </w:endnote>
  <w:endnote w:type="continuationSeparator" w:id="0">
    <w:p w14:paraId="608CA3ED" w14:textId="77777777" w:rsidR="007110C7" w:rsidRDefault="007110C7">
      <w:r>
        <w:continuationSeparator/>
      </w:r>
    </w:p>
  </w:endnote>
  <w:endnote w:type="continuationNotice" w:id="1">
    <w:p w14:paraId="6DE85818" w14:textId="77777777" w:rsidR="007110C7" w:rsidRDefault="007110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5350A" w14:textId="77777777" w:rsidR="007110C7" w:rsidRDefault="007110C7">
      <w:r>
        <w:separator/>
      </w:r>
    </w:p>
  </w:footnote>
  <w:footnote w:type="continuationSeparator" w:id="0">
    <w:p w14:paraId="7E25AFC7" w14:textId="77777777" w:rsidR="007110C7" w:rsidRDefault="007110C7">
      <w:r>
        <w:continuationSeparator/>
      </w:r>
    </w:p>
  </w:footnote>
  <w:footnote w:type="continuationNotice" w:id="1">
    <w:p w14:paraId="44BD3E36" w14:textId="77777777" w:rsidR="007110C7" w:rsidRDefault="007110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266D"/>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2B9D"/>
    <w:rsid w:val="00175342"/>
    <w:rsid w:val="00175A9D"/>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7D1A"/>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31CD3"/>
    <w:rsid w:val="0023310C"/>
    <w:rsid w:val="00234145"/>
    <w:rsid w:val="002348B2"/>
    <w:rsid w:val="00234BFB"/>
    <w:rsid w:val="002356D2"/>
    <w:rsid w:val="0023583A"/>
    <w:rsid w:val="002365F9"/>
    <w:rsid w:val="00240EFF"/>
    <w:rsid w:val="002416AB"/>
    <w:rsid w:val="002433B2"/>
    <w:rsid w:val="00245E5A"/>
    <w:rsid w:val="0024772A"/>
    <w:rsid w:val="00252A18"/>
    <w:rsid w:val="00255309"/>
    <w:rsid w:val="00261B40"/>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34BC"/>
    <w:rsid w:val="002A57F5"/>
    <w:rsid w:val="002A6AE2"/>
    <w:rsid w:val="002B34C5"/>
    <w:rsid w:val="002B5766"/>
    <w:rsid w:val="002B67F3"/>
    <w:rsid w:val="002B7506"/>
    <w:rsid w:val="002C12C7"/>
    <w:rsid w:val="002C2166"/>
    <w:rsid w:val="002C35C4"/>
    <w:rsid w:val="002C73AB"/>
    <w:rsid w:val="002D3E38"/>
    <w:rsid w:val="002D5D08"/>
    <w:rsid w:val="002D6BAC"/>
    <w:rsid w:val="002D7000"/>
    <w:rsid w:val="002D741D"/>
    <w:rsid w:val="002E0D6E"/>
    <w:rsid w:val="002E0F81"/>
    <w:rsid w:val="002E3BAE"/>
    <w:rsid w:val="002E3D78"/>
    <w:rsid w:val="002E62BA"/>
    <w:rsid w:val="002E6D7C"/>
    <w:rsid w:val="002E799B"/>
    <w:rsid w:val="002F23A5"/>
    <w:rsid w:val="002F656B"/>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B6A"/>
    <w:rsid w:val="003A1BEA"/>
    <w:rsid w:val="003A2313"/>
    <w:rsid w:val="003A47E4"/>
    <w:rsid w:val="003A52B4"/>
    <w:rsid w:val="003A6611"/>
    <w:rsid w:val="003A696E"/>
    <w:rsid w:val="003A735D"/>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F139A"/>
    <w:rsid w:val="003F2BA3"/>
    <w:rsid w:val="003F7E1F"/>
    <w:rsid w:val="00401703"/>
    <w:rsid w:val="0040591A"/>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7757"/>
    <w:rsid w:val="004B1515"/>
    <w:rsid w:val="004B15C0"/>
    <w:rsid w:val="004B209E"/>
    <w:rsid w:val="004B66E0"/>
    <w:rsid w:val="004B6D04"/>
    <w:rsid w:val="004C0B52"/>
    <w:rsid w:val="004C0EB8"/>
    <w:rsid w:val="004C1131"/>
    <w:rsid w:val="004C17CE"/>
    <w:rsid w:val="004C3141"/>
    <w:rsid w:val="004C4C34"/>
    <w:rsid w:val="004C4FD6"/>
    <w:rsid w:val="004D0AD1"/>
    <w:rsid w:val="004D2963"/>
    <w:rsid w:val="004D33F5"/>
    <w:rsid w:val="004D3534"/>
    <w:rsid w:val="004D399F"/>
    <w:rsid w:val="004D408D"/>
    <w:rsid w:val="004D5FB7"/>
    <w:rsid w:val="004E22F4"/>
    <w:rsid w:val="004E4622"/>
    <w:rsid w:val="004E462A"/>
    <w:rsid w:val="004E5A06"/>
    <w:rsid w:val="004E6887"/>
    <w:rsid w:val="004E773F"/>
    <w:rsid w:val="004F2DE8"/>
    <w:rsid w:val="004F3DC9"/>
    <w:rsid w:val="004F4728"/>
    <w:rsid w:val="005009A2"/>
    <w:rsid w:val="00500F1A"/>
    <w:rsid w:val="00502517"/>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489C"/>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F16"/>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7DF7"/>
    <w:rsid w:val="006E7FE3"/>
    <w:rsid w:val="006F098B"/>
    <w:rsid w:val="006F0B12"/>
    <w:rsid w:val="006F0EF6"/>
    <w:rsid w:val="006F6410"/>
    <w:rsid w:val="006F7F54"/>
    <w:rsid w:val="00700BA0"/>
    <w:rsid w:val="00700CBE"/>
    <w:rsid w:val="007021F5"/>
    <w:rsid w:val="007034D5"/>
    <w:rsid w:val="007041AB"/>
    <w:rsid w:val="00704308"/>
    <w:rsid w:val="0070430B"/>
    <w:rsid w:val="00705122"/>
    <w:rsid w:val="00705983"/>
    <w:rsid w:val="007110C7"/>
    <w:rsid w:val="00713C16"/>
    <w:rsid w:val="0071406A"/>
    <w:rsid w:val="007152AE"/>
    <w:rsid w:val="00717A1A"/>
    <w:rsid w:val="007224D9"/>
    <w:rsid w:val="007245E1"/>
    <w:rsid w:val="00724827"/>
    <w:rsid w:val="007272AE"/>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2747"/>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401F"/>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6489"/>
    <w:rsid w:val="007E0150"/>
    <w:rsid w:val="007E01B2"/>
    <w:rsid w:val="007E065F"/>
    <w:rsid w:val="007E07D0"/>
    <w:rsid w:val="007E0AC4"/>
    <w:rsid w:val="007E0C00"/>
    <w:rsid w:val="007E59E1"/>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8B3"/>
    <w:rsid w:val="008C2B14"/>
    <w:rsid w:val="008C2E67"/>
    <w:rsid w:val="008C2EB4"/>
    <w:rsid w:val="008C3F02"/>
    <w:rsid w:val="008C46EC"/>
    <w:rsid w:val="008C5412"/>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774E8"/>
    <w:rsid w:val="00980E7D"/>
    <w:rsid w:val="00982313"/>
    <w:rsid w:val="0098397C"/>
    <w:rsid w:val="009854D6"/>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5C9E"/>
    <w:rsid w:val="00A87B78"/>
    <w:rsid w:val="00A92A1A"/>
    <w:rsid w:val="00A9388B"/>
    <w:rsid w:val="00A9684F"/>
    <w:rsid w:val="00A97447"/>
    <w:rsid w:val="00A97902"/>
    <w:rsid w:val="00A97C9E"/>
    <w:rsid w:val="00A97E9C"/>
    <w:rsid w:val="00AA1B2B"/>
    <w:rsid w:val="00AA6039"/>
    <w:rsid w:val="00AA64C5"/>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2FA1"/>
    <w:rsid w:val="00BB3108"/>
    <w:rsid w:val="00BB514F"/>
    <w:rsid w:val="00BB6E5A"/>
    <w:rsid w:val="00BB7425"/>
    <w:rsid w:val="00BB7566"/>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7A81"/>
    <w:rsid w:val="00C36F09"/>
    <w:rsid w:val="00C40ACB"/>
    <w:rsid w:val="00C41019"/>
    <w:rsid w:val="00C41A9D"/>
    <w:rsid w:val="00C426CC"/>
    <w:rsid w:val="00C42C60"/>
    <w:rsid w:val="00C50847"/>
    <w:rsid w:val="00C51703"/>
    <w:rsid w:val="00C55F5D"/>
    <w:rsid w:val="00C60DCD"/>
    <w:rsid w:val="00C62A02"/>
    <w:rsid w:val="00C62B8C"/>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DD0"/>
    <w:rsid w:val="00CB35A2"/>
    <w:rsid w:val="00CB3E6D"/>
    <w:rsid w:val="00CB4616"/>
    <w:rsid w:val="00CC0013"/>
    <w:rsid w:val="00CC0599"/>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7988"/>
    <w:rsid w:val="00D50C77"/>
    <w:rsid w:val="00D514DC"/>
    <w:rsid w:val="00D5271A"/>
    <w:rsid w:val="00D561EC"/>
    <w:rsid w:val="00D569CA"/>
    <w:rsid w:val="00D604AC"/>
    <w:rsid w:val="00D6235A"/>
    <w:rsid w:val="00D63FA7"/>
    <w:rsid w:val="00D651D8"/>
    <w:rsid w:val="00D67405"/>
    <w:rsid w:val="00D67E7F"/>
    <w:rsid w:val="00D7303C"/>
    <w:rsid w:val="00D768BF"/>
    <w:rsid w:val="00D77484"/>
    <w:rsid w:val="00D833D3"/>
    <w:rsid w:val="00D84944"/>
    <w:rsid w:val="00D860E6"/>
    <w:rsid w:val="00D86209"/>
    <w:rsid w:val="00D8627F"/>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2D08"/>
    <w:rsid w:val="00E43BF8"/>
    <w:rsid w:val="00E449B3"/>
    <w:rsid w:val="00E460C6"/>
    <w:rsid w:val="00E46809"/>
    <w:rsid w:val="00E47174"/>
    <w:rsid w:val="00E533FB"/>
    <w:rsid w:val="00E54453"/>
    <w:rsid w:val="00E54781"/>
    <w:rsid w:val="00E5744D"/>
    <w:rsid w:val="00E60B12"/>
    <w:rsid w:val="00E60B53"/>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33A4"/>
    <w:rsid w:val="00E9540F"/>
    <w:rsid w:val="00E96278"/>
    <w:rsid w:val="00E9781D"/>
    <w:rsid w:val="00EA042F"/>
    <w:rsid w:val="00EA0A19"/>
    <w:rsid w:val="00EA0F32"/>
    <w:rsid w:val="00EA28F8"/>
    <w:rsid w:val="00EA5990"/>
    <w:rsid w:val="00EB2D9B"/>
    <w:rsid w:val="00EB3FB9"/>
    <w:rsid w:val="00EB48F8"/>
    <w:rsid w:val="00EB5AF1"/>
    <w:rsid w:val="00EB74F0"/>
    <w:rsid w:val="00EC11C9"/>
    <w:rsid w:val="00EC2EBA"/>
    <w:rsid w:val="00ED09CF"/>
    <w:rsid w:val="00ED1467"/>
    <w:rsid w:val="00ED2423"/>
    <w:rsid w:val="00ED309C"/>
    <w:rsid w:val="00ED3964"/>
    <w:rsid w:val="00ED4CB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4CF"/>
    <w:rsid w:val="00F225E9"/>
    <w:rsid w:val="00F22694"/>
    <w:rsid w:val="00F23C2E"/>
    <w:rsid w:val="00F2536F"/>
    <w:rsid w:val="00F25981"/>
    <w:rsid w:val="00F26D24"/>
    <w:rsid w:val="00F3185A"/>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1396E90"/>
    <w:rsid w:val="04864857"/>
    <w:rsid w:val="055B858D"/>
    <w:rsid w:val="060840CE"/>
    <w:rsid w:val="065141BE"/>
    <w:rsid w:val="075A3D4F"/>
    <w:rsid w:val="082B8942"/>
    <w:rsid w:val="09D7EE5B"/>
    <w:rsid w:val="0BE9F5BC"/>
    <w:rsid w:val="0C69CD17"/>
    <w:rsid w:val="0D71ED7A"/>
    <w:rsid w:val="12303972"/>
    <w:rsid w:val="157B8703"/>
    <w:rsid w:val="17ACD90F"/>
    <w:rsid w:val="19793FC6"/>
    <w:rsid w:val="1BAF9F47"/>
    <w:rsid w:val="1C940B81"/>
    <w:rsid w:val="1D2ABC2D"/>
    <w:rsid w:val="21478690"/>
    <w:rsid w:val="215670FE"/>
    <w:rsid w:val="23061E58"/>
    <w:rsid w:val="231D25E7"/>
    <w:rsid w:val="2596E300"/>
    <w:rsid w:val="26607B4E"/>
    <w:rsid w:val="2720F19C"/>
    <w:rsid w:val="29E82EA0"/>
    <w:rsid w:val="2A9C8182"/>
    <w:rsid w:val="2D2D77A0"/>
    <w:rsid w:val="2DDE0883"/>
    <w:rsid w:val="2FD0C4C0"/>
    <w:rsid w:val="3207FFBE"/>
    <w:rsid w:val="331C104C"/>
    <w:rsid w:val="34E3AF3F"/>
    <w:rsid w:val="36047319"/>
    <w:rsid w:val="3761D012"/>
    <w:rsid w:val="37F00E86"/>
    <w:rsid w:val="38A123D8"/>
    <w:rsid w:val="3999AD87"/>
    <w:rsid w:val="39B9152C"/>
    <w:rsid w:val="3A14DC9C"/>
    <w:rsid w:val="3B74A61F"/>
    <w:rsid w:val="3C914489"/>
    <w:rsid w:val="3D2710BB"/>
    <w:rsid w:val="3D4198E8"/>
    <w:rsid w:val="3FF1AD94"/>
    <w:rsid w:val="40257795"/>
    <w:rsid w:val="41A57053"/>
    <w:rsid w:val="435AD263"/>
    <w:rsid w:val="4494F622"/>
    <w:rsid w:val="4607179E"/>
    <w:rsid w:val="47D44279"/>
    <w:rsid w:val="4CFC5782"/>
    <w:rsid w:val="4D7DC37F"/>
    <w:rsid w:val="4FFEFFCD"/>
    <w:rsid w:val="51C2265D"/>
    <w:rsid w:val="537273F3"/>
    <w:rsid w:val="550FE621"/>
    <w:rsid w:val="55EDB1CA"/>
    <w:rsid w:val="5707695E"/>
    <w:rsid w:val="57CCF963"/>
    <w:rsid w:val="59ADCFD5"/>
    <w:rsid w:val="5D1D1C55"/>
    <w:rsid w:val="5D5460CE"/>
    <w:rsid w:val="5FB0B43D"/>
    <w:rsid w:val="60386E3D"/>
    <w:rsid w:val="60BA317A"/>
    <w:rsid w:val="614566DA"/>
    <w:rsid w:val="61D39EFF"/>
    <w:rsid w:val="61FEF8C6"/>
    <w:rsid w:val="6264F55E"/>
    <w:rsid w:val="64FF8B50"/>
    <w:rsid w:val="65962016"/>
    <w:rsid w:val="65988C42"/>
    <w:rsid w:val="661C50A3"/>
    <w:rsid w:val="67936026"/>
    <w:rsid w:val="684F969C"/>
    <w:rsid w:val="6FB96AC6"/>
    <w:rsid w:val="70F6C4CF"/>
    <w:rsid w:val="728F20E6"/>
    <w:rsid w:val="72A30E21"/>
    <w:rsid w:val="73080F85"/>
    <w:rsid w:val="74267F6F"/>
    <w:rsid w:val="7434D837"/>
    <w:rsid w:val="74A79DB0"/>
    <w:rsid w:val="75FEBAB1"/>
    <w:rsid w:val="7699F3C1"/>
    <w:rsid w:val="770A9BF0"/>
    <w:rsid w:val="79F8D282"/>
    <w:rsid w:val="7AA9D597"/>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208D1255-90E8-4024-83D1-207100623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4528</Characters>
  <Application>Microsoft Office Word</Application>
  <DocSecurity>0</DocSecurity>
  <Lines>37</Lines>
  <Paragraphs>10</Paragraphs>
  <ScaleCrop>false</ScaleCrop>
  <Company>rütter &amp; reinecke</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2017-11-21T02:03:00Z</cp:lastPrinted>
  <dcterms:created xsi:type="dcterms:W3CDTF">2025-09-30T11:04:00Z</dcterms:created>
  <dcterms:modified xsi:type="dcterms:W3CDTF">2025-10-01T08:06:00Z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